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69C6F7" w14:textId="4A54E5D9" w:rsidR="00EF6580" w:rsidRPr="00D84244" w:rsidRDefault="00EF6580" w:rsidP="00EF6580">
      <w:pPr>
        <w:jc w:val="center"/>
        <w:outlineLvl w:val="0"/>
        <w:rPr>
          <w:b/>
          <w:sz w:val="60"/>
          <w:szCs w:val="60"/>
          <w:u w:val="single"/>
        </w:rPr>
      </w:pPr>
      <w:r w:rsidRPr="00D84244">
        <w:rPr>
          <w:b/>
          <w:sz w:val="60"/>
          <w:szCs w:val="60"/>
          <w:u w:val="single"/>
        </w:rPr>
        <w:t>Mathematics Investigation</w:t>
      </w:r>
      <w:r w:rsidR="00CA3E2B">
        <w:rPr>
          <w:b/>
          <w:sz w:val="60"/>
          <w:szCs w:val="60"/>
          <w:u w:val="single"/>
        </w:rPr>
        <w:t>:</w:t>
      </w:r>
    </w:p>
    <w:p w14:paraId="023721EF" w14:textId="0025AD87" w:rsidR="00DA1E50" w:rsidRDefault="00EF6580" w:rsidP="00CA3E2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Analyzing Real World Applications of Polynomial Functions</w:t>
      </w:r>
      <w:r w:rsidRPr="00D84244">
        <w:rPr>
          <w:b/>
          <w:sz w:val="28"/>
          <w:szCs w:val="28"/>
        </w:rPr>
        <w:t xml:space="preserve"> </w:t>
      </w:r>
      <w:r w:rsidR="00A73218">
        <w:rPr>
          <w:b/>
          <w:sz w:val="28"/>
          <w:szCs w:val="28"/>
        </w:rPr>
        <w:t>(U3L6</w:t>
      </w:r>
      <w:r w:rsidR="00CA3E2B">
        <w:rPr>
          <w:b/>
          <w:sz w:val="28"/>
          <w:szCs w:val="28"/>
        </w:rPr>
        <w:t>)</w:t>
      </w:r>
    </w:p>
    <w:p w14:paraId="56E14087" w14:textId="77777777" w:rsidR="00CA3E2B" w:rsidRPr="00CA3E2B" w:rsidRDefault="00CA3E2B" w:rsidP="00AF2A42">
      <w:pPr>
        <w:outlineLvl w:val="0"/>
        <w:rPr>
          <w:b/>
          <w:sz w:val="10"/>
          <w:szCs w:val="10"/>
        </w:rPr>
      </w:pPr>
    </w:p>
    <w:p w14:paraId="3227E623" w14:textId="77777777" w:rsidR="00EF6580" w:rsidRPr="006933D8" w:rsidRDefault="00EF6580" w:rsidP="00EF6580">
      <w:pPr>
        <w:outlineLvl w:val="0"/>
        <w:rPr>
          <w:b/>
          <w:sz w:val="26"/>
          <w:szCs w:val="26"/>
          <w:u w:val="single"/>
        </w:rPr>
      </w:pPr>
      <w:r w:rsidRPr="006933D8">
        <w:rPr>
          <w:b/>
          <w:sz w:val="26"/>
          <w:szCs w:val="26"/>
          <w:u w:val="single"/>
        </w:rPr>
        <w:t>Objectives:</w:t>
      </w:r>
    </w:p>
    <w:p w14:paraId="26D7FB65" w14:textId="3C4F53F6" w:rsidR="00CA3E2B" w:rsidRPr="00CA3E2B" w:rsidRDefault="00EF6580" w:rsidP="00CA3E2B">
      <w:pPr>
        <w:ind w:left="300" w:firstLine="60"/>
        <w:rPr>
          <w:sz w:val="28"/>
          <w:szCs w:val="28"/>
        </w:rPr>
      </w:pPr>
      <w:r w:rsidRPr="00CA3E2B">
        <w:rPr>
          <w:sz w:val="28"/>
          <w:szCs w:val="28"/>
        </w:rPr>
        <w:t xml:space="preserve">SWBAT use technology </w:t>
      </w:r>
      <w:r w:rsidR="00CA3E2B">
        <w:rPr>
          <w:sz w:val="28"/>
          <w:szCs w:val="28"/>
        </w:rPr>
        <w:t>to analyze a real life scenario modeled by a polynomial function.</w:t>
      </w:r>
    </w:p>
    <w:p w14:paraId="0D3EAB9A" w14:textId="77777777" w:rsidR="00EF6580" w:rsidRPr="00D900FF" w:rsidRDefault="00EF6580" w:rsidP="00EF6580">
      <w:pPr>
        <w:rPr>
          <w:sz w:val="26"/>
          <w:szCs w:val="26"/>
        </w:rPr>
      </w:pPr>
    </w:p>
    <w:p w14:paraId="3849ED17" w14:textId="2347AE05" w:rsidR="00EF6580" w:rsidRPr="00CA3E2B" w:rsidRDefault="00EF6580" w:rsidP="00CA3E2B">
      <w:pPr>
        <w:ind w:left="300"/>
        <w:jc w:val="both"/>
        <w:outlineLvl w:val="0"/>
        <w:rPr>
          <w:sz w:val="26"/>
          <w:szCs w:val="26"/>
        </w:rPr>
      </w:pPr>
      <w:r w:rsidRPr="00CA3E2B">
        <w:rPr>
          <w:sz w:val="26"/>
          <w:szCs w:val="26"/>
        </w:rPr>
        <w:t xml:space="preserve">CCSS.MATH.CONTENT.HSF.IF.C.7 – </w:t>
      </w:r>
      <w:r w:rsidRPr="00CA3E2B">
        <w:rPr>
          <w:i/>
          <w:sz w:val="26"/>
          <w:szCs w:val="26"/>
        </w:rPr>
        <w:t xml:space="preserve">Graph functions expressed symbolically and show key features </w:t>
      </w:r>
      <w:r w:rsidR="00CA3E2B">
        <w:rPr>
          <w:i/>
          <w:sz w:val="26"/>
          <w:szCs w:val="26"/>
        </w:rPr>
        <w:t>of the</w:t>
      </w:r>
      <w:r w:rsidRPr="00CA3E2B">
        <w:rPr>
          <w:i/>
          <w:sz w:val="26"/>
          <w:szCs w:val="26"/>
        </w:rPr>
        <w:t xml:space="preserve"> graph, by hand in simple cases and using technology for more complicated cases.</w:t>
      </w:r>
    </w:p>
    <w:p w14:paraId="181D7517" w14:textId="77777777" w:rsidR="00DA1E50" w:rsidRPr="00DA1E50" w:rsidRDefault="00DA1E50" w:rsidP="003D1544">
      <w:pPr>
        <w:rPr>
          <w:b/>
          <w:sz w:val="26"/>
          <w:szCs w:val="26"/>
        </w:rPr>
      </w:pPr>
    </w:p>
    <w:p w14:paraId="1BA799D5" w14:textId="48333666" w:rsidR="00DA1157" w:rsidRPr="00DA1E50" w:rsidRDefault="00DA1157" w:rsidP="00CA3E2B">
      <w:pPr>
        <w:jc w:val="both"/>
        <w:rPr>
          <w:b/>
          <w:sz w:val="26"/>
          <w:szCs w:val="26"/>
        </w:rPr>
      </w:pPr>
      <w:r w:rsidRPr="00DA1E50">
        <w:rPr>
          <w:b/>
          <w:sz w:val="26"/>
          <w:szCs w:val="26"/>
          <w:u w:val="single"/>
        </w:rPr>
        <w:t>Do Now</w:t>
      </w:r>
      <w:r w:rsidRPr="00DA1E50">
        <w:rPr>
          <w:b/>
          <w:sz w:val="26"/>
          <w:szCs w:val="26"/>
        </w:rPr>
        <w:t xml:space="preserve">: Mark up the following text </w:t>
      </w:r>
      <w:r w:rsidR="00DA1E50">
        <w:rPr>
          <w:b/>
          <w:sz w:val="26"/>
          <w:szCs w:val="26"/>
        </w:rPr>
        <w:t>below. Label the polynomial function tha</w:t>
      </w:r>
      <w:r w:rsidR="006257ED">
        <w:rPr>
          <w:b/>
          <w:sz w:val="26"/>
          <w:szCs w:val="26"/>
        </w:rPr>
        <w:t>t represents the height of boys</w:t>
      </w:r>
      <w:r w:rsidR="00DA1E50">
        <w:rPr>
          <w:b/>
          <w:sz w:val="26"/>
          <w:szCs w:val="26"/>
        </w:rPr>
        <w:t xml:space="preserve">, B(x), and the polynomial function that represents the height of girls, G(x). </w:t>
      </w:r>
      <w:r w:rsidR="00CA3E2B">
        <w:rPr>
          <w:b/>
          <w:sz w:val="26"/>
          <w:szCs w:val="26"/>
        </w:rPr>
        <w:t>Be prepared to e</w:t>
      </w:r>
      <w:r w:rsidR="00DA1E50">
        <w:rPr>
          <w:b/>
          <w:sz w:val="26"/>
          <w:szCs w:val="26"/>
        </w:rPr>
        <w:t>xplain how you decided which curve went with which function.</w:t>
      </w:r>
    </w:p>
    <w:p w14:paraId="0D3C45AB" w14:textId="77777777" w:rsidR="00B51C94" w:rsidRDefault="00B51C94" w:rsidP="00FF6039">
      <w:pPr>
        <w:ind w:left="360"/>
        <w:rPr>
          <w:b/>
        </w:rPr>
      </w:pPr>
    </w:p>
    <w:p w14:paraId="74478E0F" w14:textId="440B850E" w:rsidR="00B51C94" w:rsidRPr="00B51C94" w:rsidRDefault="00B51C94" w:rsidP="00FF6039">
      <w:pPr>
        <w:ind w:left="360"/>
        <w:rPr>
          <w:rStyle w:val="Strong"/>
          <w:b w:val="0"/>
          <w:color w:val="000000"/>
          <w:sz w:val="28"/>
          <w:szCs w:val="28"/>
        </w:rPr>
      </w:pPr>
      <w:r w:rsidRPr="00B51C94">
        <w:rPr>
          <w:rStyle w:val="Strong"/>
          <w:b w:val="0"/>
          <w:color w:val="000000"/>
          <w:sz w:val="28"/>
          <w:szCs w:val="28"/>
        </w:rPr>
        <w:t xml:space="preserve">The average height (in inches) for boys ages 2 to 20 can be modeled by the function, </w:t>
      </w:r>
      <w:r w:rsidRPr="00B51C94">
        <w:rPr>
          <w:rStyle w:val="Strong"/>
          <w:b w:val="0"/>
          <w:color w:val="000000"/>
          <w:position w:val="-10"/>
          <w:sz w:val="28"/>
          <w:szCs w:val="28"/>
        </w:rPr>
        <w:object w:dxaOrig="4640" w:dyaOrig="360" w14:anchorId="026B1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pt;height:19pt" o:ole="">
            <v:imagedata r:id="rId9" o:title=""/>
          </v:shape>
          <o:OLEObject Type="Embed" ProgID="Equation.3" ShapeID="_x0000_i1025" DrawAspect="Content" ObjectID="_1358450495" r:id="rId10"/>
        </w:object>
      </w:r>
      <w:r w:rsidRPr="00B51C94">
        <w:rPr>
          <w:rStyle w:val="Strong"/>
          <w:b w:val="0"/>
          <w:color w:val="000000"/>
          <w:sz w:val="28"/>
          <w:szCs w:val="28"/>
        </w:rPr>
        <w:t>where x is the age (in years).</w:t>
      </w:r>
    </w:p>
    <w:p w14:paraId="08FC3DC9" w14:textId="77777777" w:rsidR="00B51C94" w:rsidRPr="00B51C94" w:rsidRDefault="00B51C94" w:rsidP="00FF6039">
      <w:pPr>
        <w:ind w:left="360"/>
        <w:rPr>
          <w:b/>
          <w:sz w:val="28"/>
          <w:szCs w:val="28"/>
        </w:rPr>
      </w:pPr>
    </w:p>
    <w:p w14:paraId="56090750" w14:textId="59C36626" w:rsidR="00EF6580" w:rsidRDefault="00B51C94" w:rsidP="00AF2A42">
      <w:pPr>
        <w:ind w:left="360"/>
        <w:rPr>
          <w:rStyle w:val="Strong"/>
          <w:b w:val="0"/>
          <w:color w:val="000000"/>
          <w:sz w:val="28"/>
          <w:szCs w:val="28"/>
        </w:rPr>
      </w:pPr>
      <w:r w:rsidRPr="00B51C94">
        <w:rPr>
          <w:rStyle w:val="Strong"/>
          <w:b w:val="0"/>
          <w:color w:val="000000"/>
          <w:sz w:val="28"/>
          <w:szCs w:val="28"/>
        </w:rPr>
        <w:t xml:space="preserve">The average height (in inches) for girls ages 2 to 20 can be modeled by the function, </w:t>
      </w:r>
      <w:r w:rsidRPr="00B51C94">
        <w:rPr>
          <w:rStyle w:val="Strong"/>
          <w:b w:val="0"/>
          <w:color w:val="000000"/>
          <w:position w:val="-10"/>
          <w:sz w:val="28"/>
          <w:szCs w:val="28"/>
        </w:rPr>
        <w:object w:dxaOrig="5140" w:dyaOrig="360" w14:anchorId="6142167A">
          <v:shape id="_x0000_i1026" type="#_x0000_t75" style="width:247pt;height:22pt" o:ole="">
            <v:imagedata r:id="rId11" o:title=""/>
          </v:shape>
          <o:OLEObject Type="Embed" ProgID="Equation.3" ShapeID="_x0000_i1026" DrawAspect="Content" ObjectID="_1358450496" r:id="rId12"/>
        </w:object>
      </w:r>
      <w:r w:rsidRPr="00B51C94">
        <w:rPr>
          <w:rStyle w:val="Strong"/>
          <w:b w:val="0"/>
          <w:color w:val="000000"/>
          <w:sz w:val="28"/>
          <w:szCs w:val="28"/>
        </w:rPr>
        <w:t>where x is the age (in years)</w:t>
      </w:r>
    </w:p>
    <w:p w14:paraId="3832AC00" w14:textId="0822EA6E" w:rsidR="00AF2A42" w:rsidRDefault="00AF2A42" w:rsidP="00AF2A42">
      <w:pPr>
        <w:ind w:left="360"/>
        <w:jc w:val="center"/>
        <w:rPr>
          <w:rStyle w:val="Strong"/>
          <w:b w:val="0"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AE57F" wp14:editId="4F8038D7">
                <wp:simplePos x="0" y="0"/>
                <wp:positionH relativeFrom="column">
                  <wp:posOffset>114300</wp:posOffset>
                </wp:positionH>
                <wp:positionV relativeFrom="paragraph">
                  <wp:posOffset>3121660</wp:posOffset>
                </wp:positionV>
                <wp:extent cx="5943600" cy="800100"/>
                <wp:effectExtent l="25400" t="25400" r="25400" b="381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800100"/>
                        </a:xfrm>
                        <a:prstGeom prst="rect">
                          <a:avLst/>
                        </a:prstGeom>
                        <a:noFill/>
                        <a:ln w="57150" cmpd="sng">
                          <a:solidFill>
                            <a:schemeClr val="tx1"/>
                          </a:solidFill>
                          <a:prstDash val="dash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E2637" w14:textId="3ACF25E2" w:rsidR="00AF2A42" w:rsidRPr="00AF2A42" w:rsidRDefault="00AF2A42" w:rsidP="00AF2A42">
                            <w:pPr>
                              <w:ind w:left="360" w:hanging="1260"/>
                              <w:jc w:val="center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30"/>
                                <w:szCs w:val="30"/>
                              </w:rPr>
                              <w:t xml:space="preserve">   </w:t>
                            </w:r>
                            <w:r w:rsidRPr="00AF2A42">
                              <w:rPr>
                                <w:b/>
                                <w:sz w:val="30"/>
                                <w:szCs w:val="30"/>
                              </w:rPr>
                              <w:t xml:space="preserve">Approximate the local maximum of </w:t>
                            </w:r>
                            <w:r w:rsidRPr="00AF2A42">
                              <w:rPr>
                                <w:b/>
                                <w:sz w:val="30"/>
                                <w:szCs w:val="30"/>
                                <w:u w:val="single"/>
                              </w:rPr>
                              <w:t>B(x)</w:t>
                            </w:r>
                            <w:r w:rsidRPr="00AF2A42">
                              <w:rPr>
                                <w:b/>
                                <w:sz w:val="30"/>
                                <w:szCs w:val="30"/>
                              </w:rPr>
                              <w:t>.</w:t>
                            </w:r>
                            <w:r w:rsidRPr="00AF2A42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AF2A42">
                              <w:rPr>
                                <w:sz w:val="30"/>
                                <w:szCs w:val="30"/>
                                <w:u w:val="single"/>
                              </w:rPr>
                              <w:t>Answer with your Plicker.</w:t>
                            </w:r>
                          </w:p>
                          <w:p w14:paraId="48DCE824" w14:textId="77777777" w:rsidR="00AF2A42" w:rsidRPr="001F744F" w:rsidRDefault="00AF2A42" w:rsidP="00AF2A42">
                            <w:pPr>
                              <w:ind w:left="360" w:hanging="1260"/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CA3E2B">
                              <w:rPr>
                                <w:b/>
                                <w:sz w:val="28"/>
                                <w:szCs w:val="28"/>
                              </w:rPr>
                              <w:t>(A)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(23.2, 60)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  <w:t xml:space="preserve">        </w:t>
                            </w:r>
                            <w:r w:rsidRPr="001F744F">
                              <w:rPr>
                                <w:b/>
                                <w:sz w:val="28"/>
                                <w:szCs w:val="28"/>
                              </w:rPr>
                              <w:t>(B)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(18.5,63.5)      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(C</w:t>
                            </w:r>
                            <w:r w:rsidRPr="001F744F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(0,25)      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(D</w:t>
                            </w:r>
                            <w:r w:rsidRPr="001F744F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(19,72.5)</w:t>
                            </w:r>
                          </w:p>
                          <w:p w14:paraId="2901311A" w14:textId="77777777" w:rsidR="00AF2A42" w:rsidRDefault="00AF2A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pt;margin-top:245.8pt;width:468pt;height:6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" filled="f" strokecolor="black [3213]" strokeweight="4.5pt">
                <v:stroke dashstyle="dash"/>
                <v:textbox>
                  <w:txbxContent>
                    <w:p w14:paraId="5B0E2637" w14:textId="3ACF25E2" w:rsidR="00AF2A42" w:rsidRPr="00AF2A42" w:rsidRDefault="00AF2A42" w:rsidP="00AF2A42">
                      <w:pPr>
                        <w:ind w:left="360" w:hanging="1260"/>
                        <w:jc w:val="center"/>
                        <w:rPr>
                          <w:sz w:val="30"/>
                          <w:szCs w:val="30"/>
                          <w:u w:val="single"/>
                        </w:rPr>
                      </w:pPr>
                      <w:r>
                        <w:rPr>
                          <w:b/>
                          <w:sz w:val="30"/>
                          <w:szCs w:val="30"/>
                        </w:rPr>
                        <w:t xml:space="preserve">   </w:t>
                      </w:r>
                      <w:r w:rsidRPr="00AF2A42">
                        <w:rPr>
                          <w:b/>
                          <w:sz w:val="30"/>
                          <w:szCs w:val="30"/>
                        </w:rPr>
                        <w:t xml:space="preserve">Approximate the local maximum of </w:t>
                      </w:r>
                      <w:r w:rsidRPr="00AF2A42">
                        <w:rPr>
                          <w:b/>
                          <w:sz w:val="30"/>
                          <w:szCs w:val="30"/>
                          <w:u w:val="single"/>
                        </w:rPr>
                        <w:t>B(x)</w:t>
                      </w:r>
                      <w:r w:rsidRPr="00AF2A42">
                        <w:rPr>
                          <w:b/>
                          <w:sz w:val="30"/>
                          <w:szCs w:val="30"/>
                        </w:rPr>
                        <w:t>.</w:t>
                      </w:r>
                      <w:r w:rsidRPr="00AF2A42">
                        <w:rPr>
                          <w:sz w:val="30"/>
                          <w:szCs w:val="30"/>
                        </w:rPr>
                        <w:t xml:space="preserve"> </w:t>
                      </w:r>
                      <w:r w:rsidRPr="00AF2A42">
                        <w:rPr>
                          <w:sz w:val="30"/>
                          <w:szCs w:val="30"/>
                          <w:u w:val="single"/>
                        </w:rPr>
                        <w:t>Answer with your Plicker.</w:t>
                      </w:r>
                    </w:p>
                    <w:p w14:paraId="48DCE824" w14:textId="77777777" w:rsidR="00AF2A42" w:rsidRPr="001F744F" w:rsidRDefault="00AF2A42" w:rsidP="00AF2A42">
                      <w:pPr>
                        <w:ind w:left="360" w:hanging="1260"/>
                        <w:jc w:val="right"/>
                        <w:rPr>
                          <w:sz w:val="28"/>
                          <w:szCs w:val="28"/>
                        </w:rPr>
                      </w:pPr>
                      <w:r w:rsidRPr="00CA3E2B">
                        <w:rPr>
                          <w:b/>
                          <w:sz w:val="28"/>
                          <w:szCs w:val="28"/>
                        </w:rPr>
                        <w:t>(A)</w:t>
                      </w:r>
                      <w:r>
                        <w:rPr>
                          <w:sz w:val="28"/>
                          <w:szCs w:val="28"/>
                        </w:rPr>
                        <w:t xml:space="preserve"> (23.2, 60)</w:t>
                      </w:r>
                      <w:r>
                        <w:rPr>
                          <w:sz w:val="28"/>
                          <w:szCs w:val="28"/>
                        </w:rPr>
                        <w:tab/>
                        <w:t xml:space="preserve">        </w:t>
                      </w:r>
                      <w:r w:rsidRPr="001F744F">
                        <w:rPr>
                          <w:b/>
                          <w:sz w:val="28"/>
                          <w:szCs w:val="28"/>
                        </w:rPr>
                        <w:t>(B)</w:t>
                      </w:r>
                      <w:r>
                        <w:rPr>
                          <w:sz w:val="28"/>
                          <w:szCs w:val="28"/>
                        </w:rPr>
                        <w:t xml:space="preserve"> (18.5,63.5)      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(C</w:t>
                      </w:r>
                      <w:r w:rsidRPr="001F744F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sz w:val="28"/>
                          <w:szCs w:val="28"/>
                        </w:rPr>
                        <w:t xml:space="preserve"> (0,25)      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(D</w:t>
                      </w:r>
                      <w:r w:rsidRPr="001F744F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(19,72.5)</w:t>
                      </w:r>
                    </w:p>
                    <w:p w14:paraId="2901311A" w14:textId="77777777" w:rsidR="00AF2A42" w:rsidRDefault="00AF2A42"/>
                  </w:txbxContent>
                </v:textbox>
                <w10:wrap type="square"/>
              </v:shape>
            </w:pict>
          </mc:Fallback>
        </mc:AlternateContent>
      </w:r>
      <w:r w:rsidR="003D1544">
        <w:rPr>
          <w:b/>
          <w:noProof/>
          <w:sz w:val="28"/>
          <w:szCs w:val="28"/>
        </w:rPr>
        <w:drawing>
          <wp:inline distT="0" distB="0" distL="0" distR="0" wp14:anchorId="4B5C0784" wp14:editId="17B7505B">
            <wp:extent cx="5129937" cy="3006369"/>
            <wp:effectExtent l="0" t="0" r="127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014" cy="3008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2A4AE" w14:textId="6BDCC5BF" w:rsidR="00702BD7" w:rsidRPr="00A23CE1" w:rsidRDefault="00AF2A42" w:rsidP="00AF2A42">
      <w:pPr>
        <w:rPr>
          <w:sz w:val="28"/>
          <w:szCs w:val="28"/>
        </w:rPr>
      </w:pPr>
      <w:r w:rsidRPr="00A23CE1">
        <w:rPr>
          <w:sz w:val="28"/>
          <w:szCs w:val="28"/>
        </w:rPr>
        <w:lastRenderedPageBreak/>
        <w:t>1</w:t>
      </w:r>
      <w:r w:rsidR="00702BD7" w:rsidRPr="00A23CE1">
        <w:rPr>
          <w:sz w:val="28"/>
          <w:szCs w:val="28"/>
        </w:rPr>
        <w:t>. Fill in the window for the graphing calculator that was used to graph these two functions. Explain why this window makes sense in context of the situation.</w:t>
      </w:r>
    </w:p>
    <w:p w14:paraId="29334D26" w14:textId="77777777" w:rsidR="00702BD7" w:rsidRPr="00A23CE1" w:rsidRDefault="00702BD7" w:rsidP="00FF6039">
      <w:pPr>
        <w:ind w:left="360"/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8"/>
        <w:gridCol w:w="3878"/>
      </w:tblGrid>
      <w:tr w:rsidR="00702BD7" w:rsidRPr="00A23CE1" w14:paraId="5C2D0DD0" w14:textId="77777777" w:rsidTr="00AF2A42">
        <w:trPr>
          <w:trHeight w:val="562"/>
        </w:trPr>
        <w:tc>
          <w:tcPr>
            <w:tcW w:w="3878" w:type="dxa"/>
            <w:shd w:val="clear" w:color="auto" w:fill="auto"/>
          </w:tcPr>
          <w:p w14:paraId="7B0E70A0" w14:textId="77777777" w:rsidR="00702BD7" w:rsidRPr="00A23CE1" w:rsidRDefault="00702BD7" w:rsidP="00702BD7">
            <w:pPr>
              <w:rPr>
                <w:sz w:val="28"/>
                <w:szCs w:val="28"/>
              </w:rPr>
            </w:pPr>
            <w:r w:rsidRPr="00A23CE1">
              <w:rPr>
                <w:sz w:val="28"/>
                <w:szCs w:val="28"/>
              </w:rPr>
              <w:t>X min:</w:t>
            </w:r>
          </w:p>
        </w:tc>
        <w:tc>
          <w:tcPr>
            <w:tcW w:w="3878" w:type="dxa"/>
            <w:shd w:val="clear" w:color="auto" w:fill="auto"/>
          </w:tcPr>
          <w:p w14:paraId="7403A827" w14:textId="77777777" w:rsidR="00702BD7" w:rsidRPr="00A23CE1" w:rsidRDefault="00702BD7" w:rsidP="00702BD7">
            <w:pPr>
              <w:rPr>
                <w:sz w:val="28"/>
                <w:szCs w:val="28"/>
              </w:rPr>
            </w:pPr>
            <w:r w:rsidRPr="00A23CE1">
              <w:rPr>
                <w:sz w:val="28"/>
                <w:szCs w:val="28"/>
              </w:rPr>
              <w:t>Y min:</w:t>
            </w:r>
          </w:p>
          <w:p w14:paraId="4B56CE16" w14:textId="77777777" w:rsidR="00702BD7" w:rsidRPr="00A23CE1" w:rsidRDefault="00702BD7" w:rsidP="00702BD7">
            <w:pPr>
              <w:rPr>
                <w:sz w:val="28"/>
                <w:szCs w:val="28"/>
              </w:rPr>
            </w:pPr>
          </w:p>
        </w:tc>
      </w:tr>
      <w:tr w:rsidR="00702BD7" w:rsidRPr="00A23CE1" w14:paraId="0E4A8328" w14:textId="77777777" w:rsidTr="00AF2A42">
        <w:trPr>
          <w:trHeight w:val="562"/>
        </w:trPr>
        <w:tc>
          <w:tcPr>
            <w:tcW w:w="3878" w:type="dxa"/>
            <w:shd w:val="clear" w:color="auto" w:fill="auto"/>
          </w:tcPr>
          <w:p w14:paraId="4777CD03" w14:textId="77777777" w:rsidR="00702BD7" w:rsidRPr="00A23CE1" w:rsidRDefault="00702BD7" w:rsidP="00702BD7">
            <w:pPr>
              <w:rPr>
                <w:sz w:val="28"/>
                <w:szCs w:val="28"/>
              </w:rPr>
            </w:pPr>
            <w:r w:rsidRPr="00A23CE1">
              <w:rPr>
                <w:sz w:val="28"/>
                <w:szCs w:val="28"/>
              </w:rPr>
              <w:t>X max:</w:t>
            </w:r>
          </w:p>
        </w:tc>
        <w:tc>
          <w:tcPr>
            <w:tcW w:w="3878" w:type="dxa"/>
            <w:shd w:val="clear" w:color="auto" w:fill="auto"/>
          </w:tcPr>
          <w:p w14:paraId="5A00CDDF" w14:textId="77777777" w:rsidR="00702BD7" w:rsidRPr="00A23CE1" w:rsidRDefault="00702BD7" w:rsidP="00702BD7">
            <w:pPr>
              <w:rPr>
                <w:sz w:val="28"/>
                <w:szCs w:val="28"/>
              </w:rPr>
            </w:pPr>
            <w:r w:rsidRPr="00A23CE1">
              <w:rPr>
                <w:sz w:val="28"/>
                <w:szCs w:val="28"/>
              </w:rPr>
              <w:t>Y max:</w:t>
            </w:r>
          </w:p>
          <w:p w14:paraId="6BE6BF6C" w14:textId="77777777" w:rsidR="00702BD7" w:rsidRPr="00A23CE1" w:rsidRDefault="00702BD7" w:rsidP="00702BD7">
            <w:pPr>
              <w:rPr>
                <w:sz w:val="28"/>
                <w:szCs w:val="28"/>
              </w:rPr>
            </w:pPr>
          </w:p>
        </w:tc>
      </w:tr>
      <w:tr w:rsidR="00702BD7" w:rsidRPr="00A23CE1" w14:paraId="0D419D11" w14:textId="77777777" w:rsidTr="00AF2A42">
        <w:trPr>
          <w:trHeight w:val="574"/>
        </w:trPr>
        <w:tc>
          <w:tcPr>
            <w:tcW w:w="3878" w:type="dxa"/>
            <w:shd w:val="clear" w:color="auto" w:fill="auto"/>
          </w:tcPr>
          <w:p w14:paraId="5B963ED1" w14:textId="77777777" w:rsidR="00702BD7" w:rsidRPr="00A23CE1" w:rsidRDefault="00702BD7" w:rsidP="00702BD7">
            <w:pPr>
              <w:rPr>
                <w:sz w:val="28"/>
                <w:szCs w:val="28"/>
              </w:rPr>
            </w:pPr>
            <w:r w:rsidRPr="00A23CE1">
              <w:rPr>
                <w:sz w:val="28"/>
                <w:szCs w:val="28"/>
              </w:rPr>
              <w:t>X scale:</w:t>
            </w:r>
          </w:p>
        </w:tc>
        <w:tc>
          <w:tcPr>
            <w:tcW w:w="3878" w:type="dxa"/>
            <w:shd w:val="clear" w:color="auto" w:fill="auto"/>
          </w:tcPr>
          <w:p w14:paraId="2DF4B4FD" w14:textId="77777777" w:rsidR="00702BD7" w:rsidRPr="00A23CE1" w:rsidRDefault="00702BD7" w:rsidP="00702BD7">
            <w:pPr>
              <w:rPr>
                <w:sz w:val="28"/>
                <w:szCs w:val="28"/>
              </w:rPr>
            </w:pPr>
            <w:r w:rsidRPr="00A23CE1">
              <w:rPr>
                <w:sz w:val="28"/>
                <w:szCs w:val="28"/>
              </w:rPr>
              <w:t>Y scale:</w:t>
            </w:r>
          </w:p>
          <w:p w14:paraId="1FD01851" w14:textId="77777777" w:rsidR="00702BD7" w:rsidRPr="00A23CE1" w:rsidRDefault="00702BD7" w:rsidP="00702BD7">
            <w:pPr>
              <w:rPr>
                <w:sz w:val="28"/>
                <w:szCs w:val="28"/>
              </w:rPr>
            </w:pPr>
          </w:p>
        </w:tc>
      </w:tr>
    </w:tbl>
    <w:p w14:paraId="5ED2B360" w14:textId="77777777" w:rsidR="00DA1E50" w:rsidRPr="00A23CE1" w:rsidRDefault="00DA1E50" w:rsidP="00FF6039">
      <w:pPr>
        <w:ind w:left="360"/>
        <w:rPr>
          <w:sz w:val="28"/>
          <w:szCs w:val="28"/>
        </w:rPr>
      </w:pPr>
    </w:p>
    <w:p w14:paraId="13885CF0" w14:textId="77777777" w:rsidR="00477275" w:rsidRPr="00A23CE1" w:rsidRDefault="00477275" w:rsidP="00FF6039">
      <w:pPr>
        <w:ind w:left="360"/>
        <w:rPr>
          <w:sz w:val="28"/>
          <w:szCs w:val="28"/>
        </w:rPr>
      </w:pPr>
    </w:p>
    <w:p w14:paraId="71622DBD" w14:textId="77777777" w:rsidR="00477275" w:rsidRPr="00A23CE1" w:rsidRDefault="00477275" w:rsidP="00FF6039">
      <w:pPr>
        <w:ind w:left="360"/>
        <w:rPr>
          <w:sz w:val="28"/>
          <w:szCs w:val="28"/>
        </w:rPr>
      </w:pPr>
    </w:p>
    <w:p w14:paraId="0864CE7E" w14:textId="739A3849" w:rsidR="00702BD7" w:rsidRPr="00A23CE1" w:rsidRDefault="00AF2A42" w:rsidP="00AF2A42">
      <w:pPr>
        <w:rPr>
          <w:sz w:val="28"/>
          <w:szCs w:val="28"/>
        </w:rPr>
      </w:pPr>
      <w:r w:rsidRPr="00A23CE1">
        <w:rPr>
          <w:sz w:val="28"/>
          <w:szCs w:val="28"/>
        </w:rPr>
        <w:t>2.</w:t>
      </w:r>
      <w:r w:rsidR="00702BD7" w:rsidRPr="00A23CE1">
        <w:rPr>
          <w:sz w:val="28"/>
          <w:szCs w:val="28"/>
        </w:rPr>
        <w:t xml:space="preserve"> F</w:t>
      </w:r>
      <w:r w:rsidR="003D1544" w:rsidRPr="00A23CE1">
        <w:rPr>
          <w:sz w:val="28"/>
          <w:szCs w:val="28"/>
        </w:rPr>
        <w:t xml:space="preserve">ind the domain and range of </w:t>
      </w:r>
      <w:r w:rsidR="003D1544" w:rsidRPr="00A23CE1">
        <w:rPr>
          <w:sz w:val="28"/>
          <w:szCs w:val="28"/>
          <w:u w:val="single"/>
        </w:rPr>
        <w:t>male height</w:t>
      </w:r>
      <w:r w:rsidR="003D1544" w:rsidRPr="00A23CE1">
        <w:rPr>
          <w:sz w:val="28"/>
          <w:szCs w:val="28"/>
        </w:rPr>
        <w:t xml:space="preserve"> in context of the situation.</w:t>
      </w:r>
    </w:p>
    <w:p w14:paraId="730EF08E" w14:textId="77777777" w:rsidR="003D1544" w:rsidRPr="00A23CE1" w:rsidRDefault="003D1544" w:rsidP="00AF2A42">
      <w:pPr>
        <w:rPr>
          <w:sz w:val="28"/>
          <w:szCs w:val="28"/>
        </w:rPr>
      </w:pPr>
    </w:p>
    <w:p w14:paraId="21692E66" w14:textId="7D1289DE" w:rsidR="00702BD7" w:rsidRPr="00A23CE1" w:rsidRDefault="003D1544" w:rsidP="00AF2A42">
      <w:pPr>
        <w:ind w:left="360"/>
        <w:rPr>
          <w:sz w:val="28"/>
          <w:szCs w:val="28"/>
        </w:rPr>
      </w:pPr>
      <w:r w:rsidRPr="00A23CE1">
        <w:rPr>
          <w:sz w:val="28"/>
          <w:szCs w:val="28"/>
        </w:rPr>
        <w:tab/>
      </w:r>
      <w:r w:rsidR="001F744F" w:rsidRPr="00A23CE1">
        <w:rPr>
          <w:sz w:val="28"/>
          <w:szCs w:val="28"/>
        </w:rPr>
        <w:tab/>
      </w:r>
      <w:r w:rsidR="001F744F" w:rsidRPr="00A23CE1">
        <w:rPr>
          <w:sz w:val="28"/>
          <w:szCs w:val="28"/>
        </w:rPr>
        <w:tab/>
      </w:r>
      <w:r w:rsidRPr="00A23CE1">
        <w:rPr>
          <w:sz w:val="28"/>
          <w:szCs w:val="28"/>
        </w:rPr>
        <w:t>Domain: __________</w:t>
      </w:r>
      <w:r w:rsidRPr="00A23CE1">
        <w:rPr>
          <w:sz w:val="28"/>
          <w:szCs w:val="28"/>
        </w:rPr>
        <w:tab/>
      </w:r>
      <w:r w:rsidRPr="00A23CE1">
        <w:rPr>
          <w:sz w:val="28"/>
          <w:szCs w:val="28"/>
        </w:rPr>
        <w:tab/>
        <w:t>Range: ___________</w:t>
      </w:r>
    </w:p>
    <w:p w14:paraId="5438503A" w14:textId="145D3E8E" w:rsidR="00DA1E50" w:rsidRPr="00A23CE1" w:rsidRDefault="00AF2A42" w:rsidP="00AF2A42">
      <w:pPr>
        <w:rPr>
          <w:sz w:val="28"/>
          <w:szCs w:val="28"/>
        </w:rPr>
      </w:pPr>
      <w:r w:rsidRPr="00A23CE1">
        <w:rPr>
          <w:sz w:val="28"/>
          <w:szCs w:val="28"/>
        </w:rPr>
        <w:t>3</w:t>
      </w:r>
      <w:r w:rsidR="00702BD7" w:rsidRPr="00A23CE1">
        <w:rPr>
          <w:sz w:val="28"/>
          <w:szCs w:val="28"/>
        </w:rPr>
        <w:t>. Find B(16) an</w:t>
      </w:r>
      <w:r w:rsidR="001F744F" w:rsidRPr="00A23CE1">
        <w:rPr>
          <w:sz w:val="28"/>
          <w:szCs w:val="28"/>
        </w:rPr>
        <w:t>d</w:t>
      </w:r>
      <w:r w:rsidR="00702BD7" w:rsidRPr="00A23CE1">
        <w:rPr>
          <w:sz w:val="28"/>
          <w:szCs w:val="28"/>
        </w:rPr>
        <w:t xml:space="preserve"> G(19). Write your solutions </w:t>
      </w:r>
      <w:r w:rsidR="00702BD7" w:rsidRPr="00A23CE1">
        <w:rPr>
          <w:sz w:val="28"/>
          <w:szCs w:val="28"/>
          <w:u w:val="single"/>
        </w:rPr>
        <w:t xml:space="preserve">in </w:t>
      </w:r>
      <w:r w:rsidRPr="00A23CE1">
        <w:rPr>
          <w:sz w:val="28"/>
          <w:szCs w:val="28"/>
          <w:u w:val="single"/>
        </w:rPr>
        <w:t xml:space="preserve">the </w:t>
      </w:r>
      <w:r w:rsidR="00702BD7" w:rsidRPr="00A23CE1">
        <w:rPr>
          <w:sz w:val="28"/>
          <w:szCs w:val="28"/>
          <w:u w:val="single"/>
        </w:rPr>
        <w:t>context of the situation</w:t>
      </w:r>
      <w:r w:rsidR="00702BD7" w:rsidRPr="00A23CE1">
        <w:rPr>
          <w:sz w:val="28"/>
          <w:szCs w:val="28"/>
        </w:rPr>
        <w:t>.</w:t>
      </w:r>
    </w:p>
    <w:p w14:paraId="7BF4C0BD" w14:textId="77777777" w:rsidR="00702BD7" w:rsidRPr="00A23CE1" w:rsidRDefault="00702BD7" w:rsidP="003D1544">
      <w:pPr>
        <w:rPr>
          <w:sz w:val="28"/>
          <w:szCs w:val="28"/>
        </w:rPr>
      </w:pPr>
    </w:p>
    <w:p w14:paraId="4990EC58" w14:textId="77777777" w:rsidR="00A73218" w:rsidRPr="00A23CE1" w:rsidRDefault="00A73218" w:rsidP="003D1544">
      <w:pPr>
        <w:rPr>
          <w:sz w:val="28"/>
          <w:szCs w:val="28"/>
        </w:rPr>
      </w:pPr>
    </w:p>
    <w:p w14:paraId="4B3FF22C" w14:textId="77777777" w:rsidR="00AF2A42" w:rsidRDefault="00AF2A42" w:rsidP="003D1544">
      <w:pPr>
        <w:rPr>
          <w:sz w:val="28"/>
          <w:szCs w:val="28"/>
        </w:rPr>
      </w:pPr>
    </w:p>
    <w:p w14:paraId="56BA2ED6" w14:textId="77777777" w:rsidR="00A23CE1" w:rsidRPr="00A23CE1" w:rsidRDefault="00A23CE1" w:rsidP="003D1544">
      <w:pPr>
        <w:rPr>
          <w:sz w:val="28"/>
          <w:szCs w:val="28"/>
        </w:rPr>
      </w:pPr>
    </w:p>
    <w:p w14:paraId="77931E40" w14:textId="7377C858" w:rsidR="00702BD7" w:rsidRPr="00A23CE1" w:rsidRDefault="00AF2A42" w:rsidP="00AF2A42">
      <w:pPr>
        <w:rPr>
          <w:sz w:val="28"/>
          <w:szCs w:val="28"/>
        </w:rPr>
      </w:pPr>
      <w:r w:rsidRPr="00A23CE1">
        <w:rPr>
          <w:sz w:val="28"/>
          <w:szCs w:val="28"/>
        </w:rPr>
        <w:t>4</w:t>
      </w:r>
      <w:r w:rsidR="00702BD7" w:rsidRPr="00A23CE1">
        <w:rPr>
          <w:sz w:val="28"/>
          <w:szCs w:val="28"/>
        </w:rPr>
        <w:t>. At what age do girls reach a height of 39 inches?</w:t>
      </w:r>
      <w:r w:rsidR="00A73218" w:rsidRPr="00A23CE1">
        <w:rPr>
          <w:sz w:val="28"/>
          <w:szCs w:val="28"/>
        </w:rPr>
        <w:t xml:space="preserve"> How do you know?</w:t>
      </w:r>
    </w:p>
    <w:p w14:paraId="083998F5" w14:textId="77777777" w:rsidR="00702BD7" w:rsidRPr="00A23CE1" w:rsidRDefault="00702BD7" w:rsidP="003D1544">
      <w:pPr>
        <w:rPr>
          <w:sz w:val="28"/>
          <w:szCs w:val="28"/>
        </w:rPr>
      </w:pPr>
    </w:p>
    <w:p w14:paraId="4F18C324" w14:textId="77777777" w:rsidR="00A73218" w:rsidRDefault="00A73218" w:rsidP="003D1544">
      <w:pPr>
        <w:rPr>
          <w:sz w:val="28"/>
          <w:szCs w:val="28"/>
        </w:rPr>
      </w:pPr>
    </w:p>
    <w:p w14:paraId="096A8698" w14:textId="77777777" w:rsidR="00A23CE1" w:rsidRPr="00A23CE1" w:rsidRDefault="00A23CE1" w:rsidP="003D1544">
      <w:pPr>
        <w:rPr>
          <w:sz w:val="28"/>
          <w:szCs w:val="28"/>
        </w:rPr>
      </w:pPr>
    </w:p>
    <w:p w14:paraId="24ADA195" w14:textId="26C6DD98" w:rsidR="00702BD7" w:rsidRPr="00A23CE1" w:rsidRDefault="00AF2A42" w:rsidP="00AF2A42">
      <w:pPr>
        <w:rPr>
          <w:sz w:val="28"/>
          <w:szCs w:val="28"/>
        </w:rPr>
      </w:pPr>
      <w:r w:rsidRPr="00A23CE1">
        <w:rPr>
          <w:sz w:val="28"/>
          <w:szCs w:val="28"/>
        </w:rPr>
        <w:t>5</w:t>
      </w:r>
      <w:r w:rsidR="00702BD7" w:rsidRPr="00A23CE1">
        <w:rPr>
          <w:sz w:val="28"/>
          <w:szCs w:val="28"/>
        </w:rPr>
        <w:t xml:space="preserve">. Can this function determine the height of a male at the age of 45? </w:t>
      </w:r>
      <w:r w:rsidR="00A73218" w:rsidRPr="00A23CE1">
        <w:rPr>
          <w:sz w:val="28"/>
          <w:szCs w:val="28"/>
        </w:rPr>
        <w:t>Why or why not?</w:t>
      </w:r>
    </w:p>
    <w:p w14:paraId="440D2CD7" w14:textId="77777777" w:rsidR="006F5FFF" w:rsidRPr="00A23CE1" w:rsidRDefault="006F5FFF" w:rsidP="00702BD7">
      <w:pPr>
        <w:ind w:left="360"/>
        <w:rPr>
          <w:sz w:val="28"/>
          <w:szCs w:val="28"/>
        </w:rPr>
      </w:pPr>
    </w:p>
    <w:p w14:paraId="6F3A6ACE" w14:textId="77777777" w:rsidR="00AF2A42" w:rsidRPr="00A23CE1" w:rsidRDefault="00AF2A42" w:rsidP="00702BD7">
      <w:pPr>
        <w:ind w:left="360"/>
        <w:rPr>
          <w:sz w:val="28"/>
          <w:szCs w:val="28"/>
        </w:rPr>
      </w:pPr>
    </w:p>
    <w:p w14:paraId="27908716" w14:textId="77777777" w:rsidR="006F5FFF" w:rsidRDefault="006F5FFF" w:rsidP="00702BD7">
      <w:pPr>
        <w:ind w:left="360"/>
        <w:rPr>
          <w:sz w:val="28"/>
          <w:szCs w:val="28"/>
        </w:rPr>
      </w:pPr>
    </w:p>
    <w:p w14:paraId="4ED2D60D" w14:textId="77777777" w:rsidR="00A23CE1" w:rsidRPr="00A23CE1" w:rsidRDefault="00A23CE1" w:rsidP="00702BD7">
      <w:pPr>
        <w:ind w:left="360"/>
        <w:rPr>
          <w:sz w:val="28"/>
          <w:szCs w:val="28"/>
        </w:rPr>
      </w:pPr>
    </w:p>
    <w:p w14:paraId="262A8C2A" w14:textId="65A944D6" w:rsidR="003D1544" w:rsidRPr="00A23CE1" w:rsidRDefault="00AF2A42" w:rsidP="00AF2A42">
      <w:pPr>
        <w:jc w:val="both"/>
        <w:rPr>
          <w:sz w:val="28"/>
          <w:szCs w:val="28"/>
        </w:rPr>
      </w:pPr>
      <w:r w:rsidRPr="00A23CE1">
        <w:rPr>
          <w:sz w:val="28"/>
          <w:szCs w:val="28"/>
        </w:rPr>
        <w:t>6</w:t>
      </w:r>
      <w:r w:rsidR="00702BD7" w:rsidRPr="00A23CE1">
        <w:rPr>
          <w:sz w:val="28"/>
          <w:szCs w:val="28"/>
        </w:rPr>
        <w:t xml:space="preserve">. </w:t>
      </w:r>
      <w:r w:rsidR="00A73218" w:rsidRPr="00A23CE1">
        <w:rPr>
          <w:sz w:val="28"/>
          <w:szCs w:val="28"/>
        </w:rPr>
        <w:t xml:space="preserve">Suppose a </w:t>
      </w:r>
      <w:r w:rsidR="00702BD7" w:rsidRPr="00A23CE1">
        <w:rPr>
          <w:sz w:val="28"/>
          <w:szCs w:val="28"/>
        </w:rPr>
        <w:t xml:space="preserve">14 year old </w:t>
      </w:r>
      <w:r w:rsidR="00A73218" w:rsidRPr="00A23CE1">
        <w:rPr>
          <w:sz w:val="28"/>
          <w:szCs w:val="28"/>
        </w:rPr>
        <w:t>is measured at</w:t>
      </w:r>
      <w:r w:rsidR="00702BD7" w:rsidRPr="00A23CE1">
        <w:rPr>
          <w:sz w:val="28"/>
          <w:szCs w:val="28"/>
        </w:rPr>
        <w:t xml:space="preserve"> 60 inches tall. </w:t>
      </w:r>
      <w:r w:rsidR="00A73218" w:rsidRPr="00A23CE1">
        <w:rPr>
          <w:sz w:val="28"/>
          <w:szCs w:val="28"/>
        </w:rPr>
        <w:t>Are they</w:t>
      </w:r>
      <w:r w:rsidR="00702BD7" w:rsidRPr="00A23CE1">
        <w:rPr>
          <w:sz w:val="28"/>
          <w:szCs w:val="28"/>
        </w:rPr>
        <w:t xml:space="preserve"> more likely to be a male or female? Explain.</w:t>
      </w:r>
    </w:p>
    <w:p w14:paraId="6172D014" w14:textId="77777777" w:rsidR="00327157" w:rsidRPr="00A23CE1" w:rsidRDefault="00327157" w:rsidP="00A73218">
      <w:pPr>
        <w:rPr>
          <w:b/>
          <w:sz w:val="28"/>
          <w:szCs w:val="28"/>
        </w:rPr>
      </w:pPr>
    </w:p>
    <w:p w14:paraId="0C446118" w14:textId="77777777" w:rsidR="00A73218" w:rsidRDefault="00A73218" w:rsidP="00A73218">
      <w:pPr>
        <w:rPr>
          <w:b/>
          <w:sz w:val="28"/>
          <w:szCs w:val="28"/>
        </w:rPr>
      </w:pPr>
    </w:p>
    <w:p w14:paraId="55D7B1F5" w14:textId="77777777" w:rsidR="00A23CE1" w:rsidRPr="00A23CE1" w:rsidRDefault="00A23CE1" w:rsidP="00A73218">
      <w:pPr>
        <w:rPr>
          <w:b/>
          <w:sz w:val="28"/>
          <w:szCs w:val="28"/>
        </w:rPr>
      </w:pPr>
    </w:p>
    <w:p w14:paraId="482E9DA7" w14:textId="77777777" w:rsidR="00A73218" w:rsidRPr="00A23CE1" w:rsidRDefault="00A73218" w:rsidP="00A73218">
      <w:pPr>
        <w:rPr>
          <w:b/>
          <w:sz w:val="28"/>
          <w:szCs w:val="28"/>
        </w:rPr>
      </w:pPr>
    </w:p>
    <w:p w14:paraId="411E053E" w14:textId="43DD10CA" w:rsidR="00A73218" w:rsidRPr="00A23CE1" w:rsidRDefault="00AF2A42" w:rsidP="00477275">
      <w:pPr>
        <w:rPr>
          <w:sz w:val="28"/>
          <w:szCs w:val="28"/>
        </w:rPr>
      </w:pPr>
      <w:r w:rsidRPr="00A23CE1">
        <w:rPr>
          <w:sz w:val="28"/>
          <w:szCs w:val="28"/>
        </w:rPr>
        <w:t>7</w:t>
      </w:r>
      <w:r w:rsidR="00702BD7" w:rsidRPr="00A23CE1">
        <w:rPr>
          <w:sz w:val="28"/>
          <w:szCs w:val="28"/>
        </w:rPr>
        <w:t xml:space="preserve">. Describe the trends of the height of females in context of the situation. (For example, for what ages is the graph increasing and decreasing?) </w:t>
      </w:r>
    </w:p>
    <w:p w14:paraId="228A091F" w14:textId="77777777" w:rsidR="003D1544" w:rsidRDefault="003D1544">
      <w:pPr>
        <w:rPr>
          <w:b/>
        </w:rPr>
      </w:pPr>
      <w:bookmarkStart w:id="0" w:name="_GoBack"/>
      <w:bookmarkEnd w:id="0"/>
    </w:p>
    <w:p w14:paraId="46911386" w14:textId="77777777" w:rsidR="003D1544" w:rsidRDefault="003D1544">
      <w:pPr>
        <w:rPr>
          <w:b/>
        </w:rPr>
      </w:pPr>
    </w:p>
    <w:sectPr w:rsidR="003D1544" w:rsidSect="00EF6580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C48CC" w14:textId="77777777" w:rsidR="00AF2A42" w:rsidRDefault="00AF2A42" w:rsidP="00C9320C">
      <w:r>
        <w:separator/>
      </w:r>
    </w:p>
  </w:endnote>
  <w:endnote w:type="continuationSeparator" w:id="0">
    <w:p w14:paraId="3271FBFC" w14:textId="77777777" w:rsidR="00AF2A42" w:rsidRDefault="00AF2A42" w:rsidP="00C9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21F30" w14:textId="77777777" w:rsidR="00AF2A42" w:rsidRDefault="00AF2A42" w:rsidP="00C9320C">
      <w:r>
        <w:separator/>
      </w:r>
    </w:p>
  </w:footnote>
  <w:footnote w:type="continuationSeparator" w:id="0">
    <w:p w14:paraId="7D155873" w14:textId="77777777" w:rsidR="00AF2A42" w:rsidRDefault="00AF2A42" w:rsidP="00C9320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2526B1" w14:textId="5F340EEA" w:rsidR="00AF2A42" w:rsidRDefault="00AF2A42">
    <w:pPr>
      <w:pStyle w:val="Header"/>
    </w:pPr>
    <w:r>
      <w:t>Algebra 2 CP Unit 3 Lesson 6</w:t>
    </w:r>
  </w:p>
  <w:p w14:paraId="740E0B7E" w14:textId="77777777" w:rsidR="00AF2A42" w:rsidRDefault="00AF2A4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4FC97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2839CE"/>
    <w:multiLevelType w:val="hybridMultilevel"/>
    <w:tmpl w:val="BEE618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039"/>
    <w:rsid w:val="000B3F9D"/>
    <w:rsid w:val="00177960"/>
    <w:rsid w:val="001E5161"/>
    <w:rsid w:val="001F744F"/>
    <w:rsid w:val="00202544"/>
    <w:rsid w:val="00327157"/>
    <w:rsid w:val="00383772"/>
    <w:rsid w:val="003D1544"/>
    <w:rsid w:val="003E032C"/>
    <w:rsid w:val="003E6FE2"/>
    <w:rsid w:val="0041325D"/>
    <w:rsid w:val="00437DC3"/>
    <w:rsid w:val="00477275"/>
    <w:rsid w:val="004A0A40"/>
    <w:rsid w:val="005156A8"/>
    <w:rsid w:val="0052113C"/>
    <w:rsid w:val="00597BE7"/>
    <w:rsid w:val="005C4362"/>
    <w:rsid w:val="006257ED"/>
    <w:rsid w:val="006F5FFF"/>
    <w:rsid w:val="00702BD7"/>
    <w:rsid w:val="007A7240"/>
    <w:rsid w:val="0095375E"/>
    <w:rsid w:val="00973869"/>
    <w:rsid w:val="0099559A"/>
    <w:rsid w:val="00A23CE1"/>
    <w:rsid w:val="00A73218"/>
    <w:rsid w:val="00AC0BF0"/>
    <w:rsid w:val="00AD7076"/>
    <w:rsid w:val="00AF2A42"/>
    <w:rsid w:val="00B51C94"/>
    <w:rsid w:val="00B80138"/>
    <w:rsid w:val="00BF0DD3"/>
    <w:rsid w:val="00C0240E"/>
    <w:rsid w:val="00C904AB"/>
    <w:rsid w:val="00C9320C"/>
    <w:rsid w:val="00CA3E2B"/>
    <w:rsid w:val="00DA1157"/>
    <w:rsid w:val="00DA1E50"/>
    <w:rsid w:val="00DB3322"/>
    <w:rsid w:val="00E06439"/>
    <w:rsid w:val="00E25186"/>
    <w:rsid w:val="00E97E8F"/>
    <w:rsid w:val="00EF6580"/>
    <w:rsid w:val="00F8093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1C7E0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60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FF6039"/>
    <w:rPr>
      <w:b/>
      <w:bCs/>
    </w:rPr>
  </w:style>
  <w:style w:type="paragraph" w:styleId="BalloonText">
    <w:name w:val="Balloon Text"/>
    <w:basedOn w:val="Normal"/>
    <w:link w:val="BalloonTextChar"/>
    <w:rsid w:val="00C93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32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932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20C"/>
    <w:rPr>
      <w:sz w:val="24"/>
      <w:szCs w:val="24"/>
    </w:rPr>
  </w:style>
  <w:style w:type="paragraph" w:styleId="Footer">
    <w:name w:val="footer"/>
    <w:basedOn w:val="Normal"/>
    <w:link w:val="FooterChar"/>
    <w:rsid w:val="00C932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9320C"/>
    <w:rPr>
      <w:sz w:val="24"/>
      <w:szCs w:val="24"/>
    </w:rPr>
  </w:style>
  <w:style w:type="paragraph" w:styleId="ListParagraph">
    <w:name w:val="List Paragraph"/>
    <w:basedOn w:val="Normal"/>
    <w:uiPriority w:val="72"/>
    <w:rsid w:val="00B51C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60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FF6039"/>
    <w:rPr>
      <w:b/>
      <w:bCs/>
    </w:rPr>
  </w:style>
  <w:style w:type="paragraph" w:styleId="BalloonText">
    <w:name w:val="Balloon Text"/>
    <w:basedOn w:val="Normal"/>
    <w:link w:val="BalloonTextChar"/>
    <w:rsid w:val="00C93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32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932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20C"/>
    <w:rPr>
      <w:sz w:val="24"/>
      <w:szCs w:val="24"/>
    </w:rPr>
  </w:style>
  <w:style w:type="paragraph" w:styleId="Footer">
    <w:name w:val="footer"/>
    <w:basedOn w:val="Normal"/>
    <w:link w:val="FooterChar"/>
    <w:rsid w:val="00C932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9320C"/>
    <w:rPr>
      <w:sz w:val="24"/>
      <w:szCs w:val="24"/>
    </w:rPr>
  </w:style>
  <w:style w:type="paragraph" w:styleId="ListParagraph">
    <w:name w:val="List Paragraph"/>
    <w:basedOn w:val="Normal"/>
    <w:uiPriority w:val="72"/>
    <w:rsid w:val="00B51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emf"/><Relationship Id="rId12" Type="http://schemas.openxmlformats.org/officeDocument/2006/relationships/oleObject" Target="embeddings/oleObject2.bin"/><Relationship Id="rId13" Type="http://schemas.openxmlformats.org/officeDocument/2006/relationships/image" Target="media/image3.emf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w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BA0CE-78A4-BF4A-9BF4-A3B03744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262</Words>
  <Characters>1494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Algebra 2 CP</vt:lpstr>
    </vt:vector>
  </TitlesOfParts>
  <Company>Microsoft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Algebra 2 CP</dc:title>
  <dc:creator>netadmin8</dc:creator>
  <cp:lastModifiedBy>Microsoft Office User</cp:lastModifiedBy>
  <cp:revision>5</cp:revision>
  <cp:lastPrinted>2015-01-05T12:39:00Z</cp:lastPrinted>
  <dcterms:created xsi:type="dcterms:W3CDTF">2015-02-05T03:26:00Z</dcterms:created>
  <dcterms:modified xsi:type="dcterms:W3CDTF">2015-02-05T03:35:00Z</dcterms:modified>
</cp:coreProperties>
</file>